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4E6277" w:rsidRDefault="009413B2" w:rsidP="009413B2">
      <w:pPr>
        <w:spacing w:before="240" w:after="240" w:line="240" w:lineRule="auto"/>
        <w:jc w:val="right"/>
        <w:rPr>
          <w:rFonts w:ascii="Gill Sans MT" w:eastAsia="Times New Roman" w:hAnsi="Gill Sans MT" w:cstheme="minorHAnsi"/>
          <w:b/>
        </w:rPr>
      </w:pPr>
      <w:bookmarkStart w:id="0" w:name="_Hlk54104901"/>
      <w:r w:rsidRPr="004E6277">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277">
        <w:rPr>
          <w:rFonts w:ascii="Gill Sans MT" w:eastAsia="Times New Roman" w:hAnsi="Gill Sans MT" w:cstheme="minorHAnsi"/>
          <w:b/>
          <w:sz w:val="40"/>
          <w:szCs w:val="40"/>
        </w:rPr>
        <w:t>Guide Specification</w:t>
      </w:r>
    </w:p>
    <w:p w14:paraId="67168009" w14:textId="77777777" w:rsidR="009413B2" w:rsidRPr="004E6277" w:rsidRDefault="009413B2" w:rsidP="009413B2">
      <w:pPr>
        <w:spacing w:before="240" w:after="240" w:line="240" w:lineRule="auto"/>
        <w:rPr>
          <w:rFonts w:ascii="Gill Sans MT" w:eastAsia="Times New Roman" w:hAnsi="Gill Sans MT" w:cstheme="minorHAnsi"/>
          <w:b/>
        </w:rPr>
      </w:pPr>
    </w:p>
    <w:p w14:paraId="4E9DF15F" w14:textId="1080A71E" w:rsidR="009413B2" w:rsidRPr="004E6277" w:rsidRDefault="009413B2" w:rsidP="009413B2">
      <w:pPr>
        <w:spacing w:before="240" w:after="240" w:line="240" w:lineRule="auto"/>
        <w:rPr>
          <w:rFonts w:ascii="Gill Sans MT" w:eastAsia="Times New Roman" w:hAnsi="Gill Sans MT" w:cstheme="minorHAnsi"/>
          <w:b/>
        </w:rPr>
      </w:pPr>
      <w:r w:rsidRPr="004E6277">
        <w:rPr>
          <w:rFonts w:ascii="Gill Sans MT" w:eastAsia="Times New Roman" w:hAnsi="Gill Sans MT" w:cstheme="minorHAnsi"/>
          <w:b/>
        </w:rPr>
        <w:t>TYPE: LINEA</w:t>
      </w:r>
      <w:r w:rsidRPr="004E6277">
        <w:rPr>
          <w:rFonts w:ascii="Gill Sans MT" w:eastAsia="Times New Roman" w:hAnsi="Gill Sans MT" w:cstheme="minorHAnsi"/>
          <w:b/>
          <w:color w:val="FF0000"/>
        </w:rPr>
        <w:t xml:space="preserve"> </w:t>
      </w:r>
      <w:r w:rsidRPr="004E6277">
        <w:rPr>
          <w:rFonts w:ascii="Gill Sans MT" w:eastAsia="Times New Roman" w:hAnsi="Gill Sans MT" w:cstheme="minorHAnsi"/>
          <w:b/>
        </w:rPr>
        <w:t>T&amp;G (Tongue &amp; Groove)</w:t>
      </w:r>
    </w:p>
    <w:p w14:paraId="1C41BA22" w14:textId="77777777" w:rsidR="009413B2" w:rsidRPr="004E6277" w:rsidRDefault="009413B2" w:rsidP="009413B2">
      <w:pPr>
        <w:spacing w:before="240" w:after="240" w:line="240" w:lineRule="auto"/>
        <w:rPr>
          <w:rFonts w:ascii="Gill Sans MT" w:eastAsia="Times New Roman" w:hAnsi="Gill Sans MT" w:cstheme="minorHAnsi"/>
          <w:sz w:val="20"/>
          <w:szCs w:val="24"/>
        </w:rPr>
      </w:pPr>
      <w:r w:rsidRPr="004E6277">
        <w:rPr>
          <w:rFonts w:ascii="Gill Sans MT" w:eastAsia="Times New Roman" w:hAnsi="Gill Sans MT" w:cstheme="minorHAnsi"/>
          <w:b/>
          <w:bCs/>
          <w:sz w:val="20"/>
          <w:szCs w:val="24"/>
        </w:rPr>
        <w:t>PROJECT:</w:t>
      </w:r>
      <w:r w:rsidRPr="004E6277">
        <w:rPr>
          <w:rFonts w:ascii="Gill Sans MT" w:eastAsia="Times New Roman" w:hAnsi="Gill Sans MT" w:cstheme="minorHAnsi"/>
          <w:sz w:val="20"/>
          <w:szCs w:val="24"/>
        </w:rPr>
        <w:t xml:space="preserve"> </w:t>
      </w:r>
      <w:r w:rsidRPr="004E6277">
        <w:rPr>
          <w:rFonts w:ascii="Gill Sans MT" w:eastAsia="Times New Roman" w:hAnsi="Gill Sans MT" w:cstheme="minorHAnsi"/>
          <w:b/>
          <w:bCs/>
          <w:color w:val="FF0000"/>
          <w:sz w:val="20"/>
          <w:szCs w:val="24"/>
        </w:rPr>
        <w:t>&lt;Insert&gt;</w:t>
      </w:r>
    </w:p>
    <w:p w14:paraId="208E5E0E" w14:textId="085EC54C" w:rsidR="009413B2" w:rsidRPr="004E6277" w:rsidRDefault="009413B2" w:rsidP="009413B2">
      <w:pPr>
        <w:spacing w:before="240" w:after="240" w:line="240" w:lineRule="auto"/>
        <w:rPr>
          <w:rFonts w:ascii="Gill Sans MT" w:eastAsia="Times New Roman" w:hAnsi="Gill Sans MT" w:cstheme="minorHAnsi"/>
          <w:color w:val="FF0000"/>
          <w:sz w:val="20"/>
          <w:szCs w:val="24"/>
        </w:rPr>
      </w:pPr>
      <w:r w:rsidRPr="004E6277">
        <w:rPr>
          <w:rFonts w:ascii="Gill Sans MT" w:eastAsia="Times New Roman" w:hAnsi="Gill Sans MT" w:cstheme="minorHAnsi"/>
          <w:color w:val="FF0000"/>
          <w:sz w:val="20"/>
          <w:szCs w:val="24"/>
        </w:rPr>
        <w:t xml:space="preserve">09 54 26 – </w:t>
      </w:r>
      <w:r w:rsidR="005E7D9B">
        <w:rPr>
          <w:rFonts w:ascii="Gill Sans MT" w:eastAsia="Times New Roman" w:hAnsi="Gill Sans MT" w:cstheme="minorHAnsi"/>
          <w:color w:val="FF0000"/>
          <w:sz w:val="20"/>
          <w:szCs w:val="24"/>
        </w:rPr>
        <w:t xml:space="preserve">LINEAR </w:t>
      </w:r>
      <w:r w:rsidRPr="004E6277">
        <w:rPr>
          <w:rFonts w:ascii="Gill Sans MT" w:eastAsia="Times New Roman" w:hAnsi="Gill Sans MT" w:cstheme="minorHAnsi"/>
          <w:color w:val="FF0000"/>
          <w:sz w:val="20"/>
          <w:szCs w:val="24"/>
        </w:rPr>
        <w:t xml:space="preserve">WOOD </w:t>
      </w:r>
      <w:r w:rsidR="00D46C25">
        <w:rPr>
          <w:rFonts w:ascii="Gill Sans MT" w:eastAsia="Times New Roman" w:hAnsi="Gill Sans MT" w:cstheme="minorHAnsi"/>
          <w:color w:val="FF0000"/>
          <w:sz w:val="20"/>
          <w:szCs w:val="24"/>
        </w:rPr>
        <w:t xml:space="preserve">CEILING </w:t>
      </w:r>
      <w:r w:rsidR="00A16E11">
        <w:rPr>
          <w:rFonts w:ascii="Gill Sans MT" w:eastAsia="Times New Roman" w:hAnsi="Gill Sans MT" w:cstheme="minorHAnsi"/>
          <w:color w:val="FF0000"/>
          <w:sz w:val="20"/>
          <w:szCs w:val="24"/>
        </w:rPr>
        <w:t>PANELS</w:t>
      </w:r>
    </w:p>
    <w:p w14:paraId="10BAFF4D" w14:textId="77777777" w:rsidR="009413B2" w:rsidRPr="004E6277"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4E6277">
        <w:rPr>
          <w:rFonts w:ascii="Gill Sans MT" w:eastAsia="Times New Roman" w:hAnsi="Gill Sans MT" w:cstheme="minorHAnsi"/>
          <w:b/>
          <w:sz w:val="20"/>
          <w:szCs w:val="24"/>
        </w:rPr>
        <w:t>PART 1 – GENERAL</w:t>
      </w:r>
    </w:p>
    <w:p w14:paraId="7337A999" w14:textId="66F7FC05" w:rsidR="009413B2" w:rsidRPr="004E6277"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4E6277">
        <w:rPr>
          <w:rFonts w:ascii="Gill Sans MT" w:eastAsia="Times New Roman" w:hAnsi="Gill Sans MT" w:cstheme="minorHAnsi"/>
          <w:b/>
          <w:sz w:val="20"/>
          <w:szCs w:val="24"/>
        </w:rPr>
        <w:t>SUMMARY</w:t>
      </w:r>
    </w:p>
    <w:p w14:paraId="4B67C4DC" w14:textId="5F6A4B1A" w:rsidR="009413B2" w:rsidRPr="004E6277"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Section Includes:</w:t>
      </w:r>
    </w:p>
    <w:p w14:paraId="0BD01D9C" w14:textId="075E34A3"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Concealed suspension system for Linear Wood Ceiling Panels.</w:t>
      </w:r>
    </w:p>
    <w:p w14:paraId="39FCE1E1" w14:textId="1D8D9727"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Linear wood Ceiling Panels for concealed suspension system.</w:t>
      </w:r>
    </w:p>
    <w:p w14:paraId="5BEC813E" w14:textId="4AEF6972" w:rsidR="009413B2" w:rsidRPr="004E6277"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Trim and accessories</w:t>
      </w:r>
    </w:p>
    <w:p w14:paraId="7B00F0D8" w14:textId="3D144671" w:rsidR="00C14B15" w:rsidRPr="004E6277"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Seismic restraints for suspended ceiling system</w:t>
      </w:r>
    </w:p>
    <w:bookmarkEnd w:id="1"/>
    <w:p w14:paraId="1C6D5DA8" w14:textId="77777777" w:rsidR="009413B2" w:rsidRPr="004E6277"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4E6277"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4E6277">
        <w:rPr>
          <w:rFonts w:ascii="Gill Sans MT" w:eastAsia="Times New Roman" w:hAnsi="Gill Sans MT" w:cstheme="minorHAnsi"/>
          <w:b/>
          <w:sz w:val="20"/>
          <w:szCs w:val="24"/>
        </w:rPr>
        <w:t>RELATED WORK IN OTHER SECTIONS:</w:t>
      </w:r>
    </w:p>
    <w:p w14:paraId="32B5FFAD" w14:textId="3A099139"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bCs/>
          <w:sz w:val="20"/>
          <w:szCs w:val="24"/>
        </w:rPr>
        <w:t>Division 1 – “General Conditions” for substitution requests, submittals, etc.</w:t>
      </w:r>
    </w:p>
    <w:p w14:paraId="1C150F9A" w14:textId="09D93931"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9 – “Acoustic Ceilings.”</w:t>
      </w:r>
    </w:p>
    <w:p w14:paraId="6D73AFCA" w14:textId="0CE49845"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13 – “Integrated Assemblies.”</w:t>
      </w:r>
    </w:p>
    <w:p w14:paraId="38B23BB9" w14:textId="66560099"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15 – “Mechanical” for work to be coordinated with ceiling.</w:t>
      </w:r>
    </w:p>
    <w:p w14:paraId="0C61DB35" w14:textId="2F11F045" w:rsidR="009413B2" w:rsidRPr="004E6277"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4E6277">
        <w:rPr>
          <w:rFonts w:ascii="Gill Sans MT" w:eastAsia="Times New Roman" w:hAnsi="Gill Sans MT" w:cstheme="minorHAnsi"/>
          <w:sz w:val="20"/>
          <w:szCs w:val="24"/>
        </w:rPr>
        <w:t>Division 16 – “Electrical” for light fixture coordination.</w:t>
      </w:r>
    </w:p>
    <w:bookmarkEnd w:id="2"/>
    <w:p w14:paraId="5E3B5E22" w14:textId="77777777" w:rsidR="009413B2" w:rsidRPr="004E6277" w:rsidRDefault="009413B2" w:rsidP="009413B2">
      <w:pPr>
        <w:pStyle w:val="ListParagraph"/>
        <w:spacing w:before="240" w:after="0" w:line="276" w:lineRule="auto"/>
        <w:rPr>
          <w:rFonts w:ascii="Gill Sans MT" w:eastAsia="Times New Roman" w:hAnsi="Gill Sans MT" w:cstheme="minorHAnsi"/>
          <w:bCs/>
          <w:sz w:val="10"/>
          <w:szCs w:val="14"/>
        </w:rPr>
      </w:pPr>
    </w:p>
    <w:p w14:paraId="0F1B2D0A" w14:textId="77777777" w:rsidR="00D277BB" w:rsidRPr="00635BD6" w:rsidRDefault="00D277BB" w:rsidP="00D277BB">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REFERENCES</w:t>
      </w:r>
    </w:p>
    <w:p w14:paraId="54E865E8"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729A67FE"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28947F00"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63D8E310"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128BC245"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16A8824C"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599B5E0C"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3873D44B"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4EA4043B"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0543341D"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7E32E67E"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01C16531"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7353AE30" w14:textId="77777777" w:rsidR="00DF07A2" w:rsidRPr="00D74F89" w:rsidRDefault="00DF07A2" w:rsidP="00DF07A2">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4E6277"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4E6277"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QUALITY ASSURANCE</w:t>
      </w:r>
    </w:p>
    <w:p w14:paraId="5D1E5D7E" w14:textId="1A6715D9"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4E6277"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4E6277"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4E6277"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SUBMITTALS</w:t>
      </w:r>
    </w:p>
    <w:p w14:paraId="6B03E782" w14:textId="465DAC07" w:rsidR="00C14B1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Product Data: For each type of product specified.</w:t>
      </w:r>
    </w:p>
    <w:p w14:paraId="65683DFB" w14:textId="77777777" w:rsidR="00F63EF5" w:rsidRPr="004E6277"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4E6277"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4E6277">
        <w:rPr>
          <w:rFonts w:ascii="Gill Sans MT" w:eastAsia="Times New Roman" w:hAnsi="Gill Sans MT" w:cstheme="minorHAnsi"/>
          <w:sz w:val="20"/>
          <w:szCs w:val="24"/>
        </w:rPr>
        <w:t xml:space="preserve">1. </w:t>
      </w:r>
      <w:r w:rsidR="00C14B15" w:rsidRPr="004E6277">
        <w:rPr>
          <w:rFonts w:ascii="Gill Sans MT" w:eastAsia="Times New Roman" w:hAnsi="Gill Sans MT" w:cstheme="minorHAnsi"/>
          <w:sz w:val="20"/>
          <w:szCs w:val="24"/>
        </w:rPr>
        <w:t>12” x 16” samples of each panel type, pattern, and color.</w:t>
      </w:r>
    </w:p>
    <w:p w14:paraId="7F06F3F6" w14:textId="77777777" w:rsidR="00C14B15" w:rsidRPr="004E6277"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4E6277"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SHOP DRAWINGS &amp; COORDINATION WITH OTHER TRADES</w:t>
      </w:r>
    </w:p>
    <w:p w14:paraId="4959B871" w14:textId="012AF588" w:rsidR="001D29D8" w:rsidRPr="004E6277"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Shop Drawings: Provide Shop Drawings/Coordination Drawings for all ceilings, which should include RCP and product details. Coordinate Linear Wood ceiling panels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4E6277" w:rsidRDefault="00F63EF5" w:rsidP="00F63EF5">
      <w:pPr>
        <w:spacing w:after="0" w:line="276" w:lineRule="auto"/>
        <w:rPr>
          <w:rFonts w:ascii="Gill Sans MT" w:eastAsia="Times New Roman" w:hAnsi="Gill Sans MT" w:cstheme="minorHAnsi"/>
          <w:sz w:val="10"/>
          <w:szCs w:val="10"/>
        </w:rPr>
      </w:pPr>
    </w:p>
    <w:p w14:paraId="176F4B6B" w14:textId="268B0B6E"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PROJECT CONDITIONS</w:t>
      </w:r>
    </w:p>
    <w:p w14:paraId="53D63D84" w14:textId="7376FC66" w:rsidR="00F63EF5" w:rsidRPr="004E6277"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4E6277"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DELIVERY, STORAGE, AND HANDLING</w:t>
      </w:r>
    </w:p>
    <w:p w14:paraId="3D5563B5" w14:textId="36BDD2EF"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4E6277"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sz w:val="20"/>
          <w:szCs w:val="24"/>
        </w:rPr>
        <w:t>Protection:</w:t>
      </w:r>
    </w:p>
    <w:p w14:paraId="72662FD2" w14:textId="521ED4C3" w:rsidR="00F63EF5" w:rsidRPr="004E6277"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4E6277">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4E6277"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4E6277"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4E6277"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4E6277">
        <w:rPr>
          <w:rFonts w:ascii="Gill Sans MT" w:eastAsia="Times New Roman" w:hAnsi="Gill Sans MT" w:cstheme="minorHAnsi"/>
          <w:b/>
          <w:bCs/>
          <w:sz w:val="20"/>
          <w:szCs w:val="24"/>
        </w:rPr>
        <w:t>EXTRA MATERIAL/WARRANTIES</w:t>
      </w:r>
    </w:p>
    <w:p w14:paraId="2FE33111" w14:textId="65C4B713" w:rsidR="00F63EF5" w:rsidRPr="004E6277"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4E6277"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4E6277"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4E6277"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4E6277"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4E6277">
        <w:rPr>
          <w:rFonts w:ascii="Gill Sans MT" w:eastAsia="Times New Roman" w:hAnsi="Gill Sans MT" w:cstheme="minorHAnsi"/>
          <w:sz w:val="20"/>
          <w:szCs w:val="24"/>
        </w:rPr>
        <w:t>Manufacturers: All materials, wood ceiling and grid, shall be warranted for (1) one year for material and workmanship.</w:t>
      </w:r>
    </w:p>
    <w:p w14:paraId="64B2CC31" w14:textId="6D887F70" w:rsidR="001D29D8" w:rsidRPr="004E6277" w:rsidRDefault="00F63EF5" w:rsidP="00357C60">
      <w:pPr>
        <w:pStyle w:val="ListParagraph"/>
        <w:numPr>
          <w:ilvl w:val="0"/>
          <w:numId w:val="14"/>
        </w:numPr>
        <w:spacing w:after="0" w:line="276" w:lineRule="auto"/>
        <w:rPr>
          <w:rFonts w:ascii="Gill Sans MT" w:hAnsi="Gill Sans MT" w:cstheme="minorHAnsi"/>
        </w:rPr>
      </w:pPr>
      <w:r w:rsidRPr="004E6277">
        <w:rPr>
          <w:rFonts w:ascii="Gill Sans MT" w:eastAsia="Times New Roman" w:hAnsi="Gill Sans MT" w:cstheme="minorHAnsi"/>
          <w:sz w:val="20"/>
          <w:szCs w:val="24"/>
        </w:rPr>
        <w:t>Installer:</w:t>
      </w:r>
      <w:r w:rsidRPr="004E6277">
        <w:rPr>
          <w:rFonts w:ascii="Gill Sans MT" w:eastAsia="Times New Roman" w:hAnsi="Gill Sans MT" w:cstheme="minorHAnsi"/>
          <w:sz w:val="20"/>
          <w:szCs w:val="24"/>
        </w:rPr>
        <w:tab/>
        <w:t>All work shall be warranted for (1) year from final acceptance of completed work</w:t>
      </w:r>
    </w:p>
    <w:p w14:paraId="3CBB726B" w14:textId="77777777" w:rsidR="00FB06A2" w:rsidRPr="004E6277" w:rsidRDefault="00FB06A2" w:rsidP="00D041AB">
      <w:pPr>
        <w:spacing w:after="0" w:line="276" w:lineRule="auto"/>
        <w:rPr>
          <w:rFonts w:ascii="Gill Sans MT" w:hAnsi="Gill Sans MT" w:cstheme="minorHAnsi"/>
          <w:b/>
          <w:sz w:val="10"/>
          <w:szCs w:val="10"/>
        </w:rPr>
      </w:pPr>
    </w:p>
    <w:p w14:paraId="20D65672" w14:textId="5ACE706A" w:rsidR="00D041AB" w:rsidRPr="004E6277" w:rsidRDefault="00D041AB" w:rsidP="00D041AB">
      <w:pPr>
        <w:spacing w:after="0" w:line="276" w:lineRule="auto"/>
        <w:rPr>
          <w:rFonts w:ascii="Gill Sans MT" w:hAnsi="Gill Sans MT" w:cstheme="minorHAnsi"/>
          <w:b/>
          <w:sz w:val="20"/>
          <w:szCs w:val="20"/>
        </w:rPr>
      </w:pPr>
      <w:r w:rsidRPr="004E6277">
        <w:rPr>
          <w:rFonts w:ascii="Gill Sans MT" w:hAnsi="Gill Sans MT" w:cstheme="minorHAnsi"/>
          <w:b/>
          <w:sz w:val="20"/>
          <w:szCs w:val="20"/>
        </w:rPr>
        <w:t>PART 2 – PRODUCTS</w:t>
      </w:r>
    </w:p>
    <w:p w14:paraId="6D98B64C" w14:textId="77777777" w:rsidR="00D041AB" w:rsidRPr="004E6277" w:rsidRDefault="00D041AB" w:rsidP="00D041AB">
      <w:pPr>
        <w:spacing w:after="0" w:line="276" w:lineRule="auto"/>
        <w:rPr>
          <w:rFonts w:ascii="Gill Sans MT" w:hAnsi="Gill Sans MT" w:cstheme="minorHAnsi"/>
          <w:b/>
          <w:sz w:val="10"/>
          <w:szCs w:val="10"/>
        </w:rPr>
      </w:pPr>
    </w:p>
    <w:p w14:paraId="59BF1546" w14:textId="58284EA8" w:rsidR="00D041AB" w:rsidRPr="004E6277"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3" w:name="_Hlk54106644"/>
      <w:r w:rsidRPr="004E6277">
        <w:rPr>
          <w:rFonts w:ascii="Gill Sans MT" w:hAnsi="Gill Sans MT" w:cstheme="minorHAnsi"/>
          <w:b/>
          <w:sz w:val="20"/>
          <w:szCs w:val="20"/>
        </w:rPr>
        <w:t>LINEAR WOOD PANELS AND SUSPENSION SYSTEM</w:t>
      </w:r>
    </w:p>
    <w:p w14:paraId="12A011AC" w14:textId="2709320B" w:rsidR="00D041AB" w:rsidRPr="004E6277" w:rsidRDefault="00D041AB" w:rsidP="00357C60">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361CA670" w14:textId="4C24FFF9" w:rsidR="0029504F" w:rsidRDefault="00D041AB" w:rsidP="00357C60">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FC29559" w14:textId="77777777" w:rsidR="0029504F" w:rsidRDefault="0029504F" w:rsidP="0029504F">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 xml:space="preserve">2320 </w:t>
      </w:r>
      <w:proofErr w:type="spellStart"/>
      <w:r>
        <w:rPr>
          <w:rFonts w:ascii="Gill Sans MT" w:hAnsi="Gill Sans MT" w:cstheme="minorHAnsi"/>
          <w:sz w:val="20"/>
          <w:szCs w:val="20"/>
        </w:rPr>
        <w:t>Peardonville</w:t>
      </w:r>
      <w:proofErr w:type="spellEnd"/>
      <w:r>
        <w:rPr>
          <w:rFonts w:ascii="Gill Sans MT" w:hAnsi="Gill Sans MT" w:cstheme="minorHAnsi"/>
          <w:sz w:val="20"/>
          <w:szCs w:val="20"/>
        </w:rPr>
        <w:t xml:space="preserve"> Road, Abbotsford, BC, Canada, V2T 6J8</w:t>
      </w:r>
    </w:p>
    <w:p w14:paraId="07FDDC5C" w14:textId="1CFE5D2E" w:rsidR="0029504F" w:rsidRDefault="0029504F" w:rsidP="0029504F">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2B72A4FC" w14:textId="45D498FC" w:rsidR="00D041AB" w:rsidRPr="004E6277" w:rsidRDefault="00D041AB" w:rsidP="00357C60">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bookmarkEnd w:id="3"/>
    <w:p w14:paraId="586ED13B" w14:textId="77777777" w:rsidR="001D5DAE" w:rsidRPr="004E6277" w:rsidRDefault="001D5DAE" w:rsidP="001D5DAE">
      <w:pPr>
        <w:spacing w:after="0" w:line="276" w:lineRule="auto"/>
        <w:rPr>
          <w:rFonts w:ascii="Gill Sans MT" w:hAnsi="Gill Sans MT" w:cstheme="minorHAnsi"/>
          <w:sz w:val="10"/>
          <w:szCs w:val="10"/>
        </w:rPr>
      </w:pPr>
    </w:p>
    <w:p w14:paraId="7B016E23" w14:textId="6215EAB1" w:rsidR="001D5DAE" w:rsidRPr="004E6277"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4E6277">
        <w:rPr>
          <w:rFonts w:ascii="Gill Sans MT" w:hAnsi="Gill Sans MT" w:cstheme="minorHAnsi"/>
          <w:b/>
          <w:sz w:val="20"/>
          <w:szCs w:val="20"/>
        </w:rPr>
        <w:t xml:space="preserve">LINEAR WOOD </w:t>
      </w:r>
      <w:r w:rsidR="00D46C25">
        <w:rPr>
          <w:rFonts w:ascii="Gill Sans MT" w:hAnsi="Gill Sans MT" w:cstheme="minorHAnsi"/>
          <w:b/>
          <w:sz w:val="20"/>
          <w:szCs w:val="20"/>
        </w:rPr>
        <w:t xml:space="preserve">CEILING </w:t>
      </w:r>
      <w:r w:rsidRPr="004E6277">
        <w:rPr>
          <w:rFonts w:ascii="Gill Sans MT" w:hAnsi="Gill Sans MT" w:cstheme="minorHAnsi"/>
          <w:b/>
          <w:sz w:val="20"/>
          <w:szCs w:val="20"/>
        </w:rPr>
        <w:t>PANELS</w:t>
      </w:r>
    </w:p>
    <w:p w14:paraId="00EB24BD" w14:textId="4903ECE6" w:rsidR="001D5DAE" w:rsidRPr="004E6277" w:rsidRDefault="001D5DAE" w:rsidP="00357C60">
      <w:pPr>
        <w:pStyle w:val="ListParagraph"/>
        <w:numPr>
          <w:ilvl w:val="0"/>
          <w:numId w:val="18"/>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Basis of Design: LINEA T&amp;G </w:t>
      </w:r>
    </w:p>
    <w:p w14:paraId="72BD5E09" w14:textId="65A95B90" w:rsidR="001D5DAE" w:rsidRPr="004E6277"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4E6277">
        <w:rPr>
          <w:rFonts w:ascii="Gill Sans MT" w:hAnsi="Gill Sans MT" w:cstheme="minorHAnsi"/>
          <w:sz w:val="20"/>
          <w:szCs w:val="20"/>
        </w:rPr>
        <w:t>LINEA Ceiling &amp; Wall Systems. (www.LineaCeilings.com)</w:t>
      </w:r>
    </w:p>
    <w:p w14:paraId="54745DE8" w14:textId="5FFDE88A"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Species</w:t>
      </w:r>
      <w:r w:rsidR="00A16E11">
        <w:rPr>
          <w:rFonts w:ascii="Gill Sans MT" w:hAnsi="Gill Sans MT" w:cstheme="minorHAnsi"/>
        </w:rPr>
        <w:t>/Grain</w:t>
      </w:r>
      <w:r w:rsidRPr="004E6277">
        <w:rPr>
          <w:rFonts w:ascii="Gill Sans MT" w:hAnsi="Gill Sans MT" w:cstheme="minorHAnsi"/>
        </w:rPr>
        <w:t>:</w:t>
      </w:r>
      <w:r w:rsidR="00FB06A2" w:rsidRPr="004E6277">
        <w:rPr>
          <w:rFonts w:ascii="Gill Sans MT" w:hAnsi="Gill Sans MT" w:cstheme="minorHAnsi"/>
        </w:rPr>
        <w:tab/>
      </w:r>
      <w:r w:rsidR="00A16E11" w:rsidRPr="00635BD6">
        <w:rPr>
          <w:rFonts w:ascii="Gill Sans MT" w:hAnsi="Gill Sans MT" w:cstheme="minorHAnsi"/>
          <w:color w:val="FF0000"/>
        </w:rPr>
        <w:t>&lt;</w:t>
      </w:r>
      <w:r w:rsidR="00A16E11">
        <w:rPr>
          <w:rFonts w:ascii="Gill Sans MT" w:hAnsi="Gill Sans MT" w:cstheme="minorHAnsi"/>
          <w:color w:val="FF0000"/>
        </w:rPr>
        <w:t>Insert wood specie and grain type required&gt;</w:t>
      </w:r>
    </w:p>
    <w:p w14:paraId="0F4375F6" w14:textId="7DD9668F"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Core:</w:t>
      </w:r>
      <w:r w:rsidRPr="004E6277">
        <w:rPr>
          <w:rFonts w:ascii="Gill Sans MT" w:hAnsi="Gill Sans MT" w:cstheme="minorHAnsi"/>
        </w:rPr>
        <w:tab/>
      </w:r>
      <w:r w:rsidRPr="004E6277">
        <w:rPr>
          <w:rFonts w:ascii="Gill Sans MT" w:hAnsi="Gill Sans MT" w:cstheme="minorHAnsi"/>
        </w:rPr>
        <w:tab/>
      </w:r>
      <w:r w:rsidR="00D277BB" w:rsidRPr="00635BD6">
        <w:rPr>
          <w:rFonts w:ascii="Gill Sans MT" w:hAnsi="Gill Sans MT" w:cstheme="minorHAnsi"/>
          <w:color w:val="FF0000"/>
        </w:rPr>
        <w:t>&lt;Solid Wood</w:t>
      </w:r>
      <w:r w:rsidR="00D277BB">
        <w:rPr>
          <w:rFonts w:ascii="Gill Sans MT" w:hAnsi="Gill Sans MT" w:cstheme="minorHAnsi"/>
          <w:color w:val="FF0000"/>
        </w:rPr>
        <w:t xml:space="preserve"> or </w:t>
      </w:r>
      <w:r w:rsidR="00D277BB" w:rsidRPr="00635BD6">
        <w:rPr>
          <w:rFonts w:ascii="Gill Sans MT" w:hAnsi="Gill Sans MT" w:cstheme="minorHAnsi"/>
          <w:color w:val="FF0000"/>
        </w:rPr>
        <w:t>Particleboard&gt;</w:t>
      </w:r>
    </w:p>
    <w:p w14:paraId="2A110854" w14:textId="4F590C7F"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Profile:</w:t>
      </w:r>
      <w:r w:rsidRPr="004E6277">
        <w:rPr>
          <w:rFonts w:ascii="Gill Sans MT" w:hAnsi="Gill Sans MT" w:cstheme="minorHAnsi"/>
        </w:rPr>
        <w:tab/>
      </w:r>
      <w:r w:rsidR="00FB06A2" w:rsidRPr="004E6277">
        <w:rPr>
          <w:rFonts w:ascii="Gill Sans MT" w:hAnsi="Gill Sans MT" w:cstheme="minorHAnsi"/>
        </w:rPr>
        <w:tab/>
      </w:r>
      <w:r w:rsidRPr="004E6277">
        <w:rPr>
          <w:rFonts w:ascii="Gill Sans MT" w:hAnsi="Gill Sans MT" w:cstheme="minorHAnsi"/>
        </w:rPr>
        <w:t xml:space="preserve">T&amp;G with </w:t>
      </w:r>
      <w:r w:rsidRPr="004E6277">
        <w:rPr>
          <w:rFonts w:ascii="Gill Sans MT" w:hAnsi="Gill Sans MT" w:cstheme="minorHAnsi"/>
          <w:color w:val="FF0000"/>
        </w:rPr>
        <w:t xml:space="preserve">&lt;Micro V or Kerf&gt; </w:t>
      </w:r>
      <w:r w:rsidRPr="004E6277">
        <w:rPr>
          <w:rFonts w:ascii="Gill Sans MT" w:hAnsi="Gill Sans MT" w:cstheme="minorHAnsi"/>
        </w:rPr>
        <w:t>Bevel</w:t>
      </w:r>
    </w:p>
    <w:p w14:paraId="6A794D90" w14:textId="3AD4EB42" w:rsidR="0014255D" w:rsidRPr="00A16E11"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Depth:</w:t>
      </w:r>
      <w:r w:rsidRPr="004E6277">
        <w:rPr>
          <w:rFonts w:ascii="Gill Sans MT" w:hAnsi="Gill Sans MT" w:cstheme="minorHAnsi"/>
        </w:rPr>
        <w:tab/>
      </w:r>
      <w:r w:rsidR="00FB06A2" w:rsidRPr="004E6277">
        <w:rPr>
          <w:rFonts w:ascii="Gill Sans MT" w:hAnsi="Gill Sans MT" w:cstheme="minorHAnsi"/>
        </w:rPr>
        <w:tab/>
      </w:r>
      <w:r w:rsidRPr="004E6277">
        <w:rPr>
          <w:rFonts w:ascii="Gill Sans MT" w:hAnsi="Gill Sans MT" w:cstheme="minorHAnsi"/>
          <w:color w:val="FF0000"/>
        </w:rPr>
        <w:t>&lt;</w:t>
      </w:r>
      <w:r w:rsidRPr="00A16E11">
        <w:rPr>
          <w:rFonts w:ascii="Gill Sans MT" w:hAnsi="Gill Sans MT" w:cstheme="minorHAnsi"/>
          <w:color w:val="FF0000"/>
        </w:rPr>
        <w:t>11/16”</w:t>
      </w:r>
      <w:r w:rsidR="00A16E11" w:rsidRPr="00A16E11">
        <w:rPr>
          <w:rFonts w:ascii="Gill Sans MT" w:hAnsi="Gill Sans MT" w:cstheme="minorHAnsi"/>
          <w:color w:val="FF0000"/>
        </w:rPr>
        <w:t xml:space="preserve"> for Solid Softwoods</w:t>
      </w:r>
      <w:r w:rsidRPr="00A16E11">
        <w:rPr>
          <w:rFonts w:ascii="Gill Sans MT" w:hAnsi="Gill Sans MT" w:cstheme="minorHAnsi"/>
          <w:color w:val="FF0000"/>
        </w:rPr>
        <w:t>; 3/4”</w:t>
      </w:r>
      <w:r w:rsidR="00A16E11" w:rsidRPr="00A16E11">
        <w:rPr>
          <w:rFonts w:ascii="Gill Sans MT" w:hAnsi="Gill Sans MT" w:cstheme="minorHAnsi"/>
          <w:color w:val="FF0000"/>
        </w:rPr>
        <w:t xml:space="preserve"> Solid Hardwoods &amp; Veneer</w:t>
      </w:r>
      <w:r w:rsidRPr="00A16E11">
        <w:rPr>
          <w:rFonts w:ascii="Gill Sans MT" w:hAnsi="Gill Sans MT" w:cstheme="minorHAnsi"/>
          <w:color w:val="FF0000"/>
        </w:rPr>
        <w:t>&gt;</w:t>
      </w:r>
    </w:p>
    <w:p w14:paraId="4AA17F5A" w14:textId="46E00CD3" w:rsidR="0014255D" w:rsidRPr="00A16E11" w:rsidRDefault="0014255D" w:rsidP="00357C60">
      <w:pPr>
        <w:pStyle w:val="GuideSpecLevel4"/>
        <w:numPr>
          <w:ilvl w:val="0"/>
          <w:numId w:val="20"/>
        </w:numPr>
        <w:ind w:left="1440"/>
        <w:rPr>
          <w:rFonts w:ascii="Gill Sans MT" w:hAnsi="Gill Sans MT" w:cstheme="minorHAnsi"/>
        </w:rPr>
      </w:pPr>
      <w:r w:rsidRPr="00A16E11">
        <w:rPr>
          <w:rFonts w:ascii="Gill Sans MT" w:hAnsi="Gill Sans MT" w:cstheme="minorHAnsi"/>
        </w:rPr>
        <w:t>Face Width:</w:t>
      </w:r>
      <w:r w:rsidRPr="00A16E11">
        <w:rPr>
          <w:rFonts w:ascii="Gill Sans MT" w:hAnsi="Gill Sans MT" w:cstheme="minorHAnsi"/>
        </w:rPr>
        <w:tab/>
      </w:r>
      <w:r w:rsidRPr="00A16E11">
        <w:rPr>
          <w:rFonts w:ascii="Gill Sans MT" w:hAnsi="Gill Sans MT" w:cstheme="minorHAnsi"/>
          <w:color w:val="FF0000"/>
        </w:rPr>
        <w:t>&lt;3-1/8”, 5-1/8”</w:t>
      </w:r>
      <w:r w:rsidR="00A16E11" w:rsidRPr="00A16E11">
        <w:rPr>
          <w:rFonts w:ascii="Gill Sans MT" w:hAnsi="Gill Sans MT" w:cstheme="minorHAnsi"/>
          <w:color w:val="FF0000"/>
        </w:rPr>
        <w:t xml:space="preserve"> for solid wood</w:t>
      </w:r>
      <w:r w:rsidRPr="00A16E11">
        <w:rPr>
          <w:rFonts w:ascii="Gill Sans MT" w:hAnsi="Gill Sans MT" w:cstheme="minorHAnsi"/>
          <w:color w:val="FF0000"/>
        </w:rPr>
        <w:t xml:space="preserve">; 4”, 6” or </w:t>
      </w:r>
      <w:r w:rsidR="000A501C" w:rsidRPr="00A16E11">
        <w:rPr>
          <w:rFonts w:ascii="Gill Sans MT" w:hAnsi="Gill Sans MT" w:cstheme="minorHAnsi"/>
          <w:color w:val="FF0000"/>
        </w:rPr>
        <w:t>enter custom width</w:t>
      </w:r>
      <w:r w:rsidR="00A16E11" w:rsidRPr="00A16E11">
        <w:rPr>
          <w:rFonts w:ascii="Gill Sans MT" w:hAnsi="Gill Sans MT" w:cstheme="minorHAnsi"/>
          <w:color w:val="FF0000"/>
        </w:rPr>
        <w:t xml:space="preserve"> for veneer</w:t>
      </w:r>
      <w:r w:rsidRPr="00A16E11">
        <w:rPr>
          <w:rFonts w:ascii="Gill Sans MT" w:hAnsi="Gill Sans MT" w:cstheme="minorHAnsi"/>
          <w:color w:val="FF0000"/>
        </w:rPr>
        <w:t>&gt;</w:t>
      </w:r>
    </w:p>
    <w:p w14:paraId="309F8B12" w14:textId="3549E231" w:rsidR="0014255D" w:rsidRPr="00A16E11" w:rsidRDefault="0014255D" w:rsidP="00357C60">
      <w:pPr>
        <w:pStyle w:val="GuideSpecLevel4"/>
        <w:numPr>
          <w:ilvl w:val="0"/>
          <w:numId w:val="20"/>
        </w:numPr>
        <w:ind w:left="1440"/>
        <w:rPr>
          <w:rFonts w:ascii="Gill Sans MT" w:hAnsi="Gill Sans MT" w:cstheme="minorHAnsi"/>
          <w:color w:val="FF0000"/>
        </w:rPr>
      </w:pPr>
      <w:r w:rsidRPr="00A16E11">
        <w:rPr>
          <w:rFonts w:ascii="Gill Sans MT" w:hAnsi="Gill Sans MT" w:cstheme="minorHAnsi"/>
        </w:rPr>
        <w:t>Length</w:t>
      </w:r>
      <w:r w:rsidR="005E7D9B">
        <w:rPr>
          <w:rFonts w:ascii="Gill Sans MT" w:hAnsi="Gill Sans MT" w:cstheme="minorHAnsi"/>
        </w:rPr>
        <w:t>(s)</w:t>
      </w:r>
      <w:r w:rsidRPr="00A16E11">
        <w:rPr>
          <w:rFonts w:ascii="Gill Sans MT" w:hAnsi="Gill Sans MT" w:cstheme="minorHAnsi"/>
        </w:rPr>
        <w:t>:</w:t>
      </w:r>
      <w:r w:rsidRPr="00A16E11">
        <w:rPr>
          <w:rFonts w:ascii="Gill Sans MT" w:hAnsi="Gill Sans MT" w:cstheme="minorHAnsi"/>
        </w:rPr>
        <w:tab/>
      </w:r>
      <w:r w:rsidRPr="00A16E11">
        <w:rPr>
          <w:rFonts w:ascii="Gill Sans MT" w:hAnsi="Gill Sans MT" w:cstheme="minorHAnsi"/>
          <w:color w:val="FF0000"/>
        </w:rPr>
        <w:t>&lt;3’ – 1</w:t>
      </w:r>
      <w:r w:rsidR="00A16E11" w:rsidRPr="00A16E11">
        <w:rPr>
          <w:rFonts w:ascii="Gill Sans MT" w:hAnsi="Gill Sans MT" w:cstheme="minorHAnsi"/>
          <w:color w:val="FF0000"/>
        </w:rPr>
        <w:t>0</w:t>
      </w:r>
      <w:r w:rsidRPr="00A16E11">
        <w:rPr>
          <w:rFonts w:ascii="Gill Sans MT" w:hAnsi="Gill Sans MT" w:cstheme="minorHAnsi"/>
          <w:color w:val="FF0000"/>
        </w:rPr>
        <w:t>’</w:t>
      </w:r>
      <w:r w:rsidR="00A16E11" w:rsidRPr="00A16E11">
        <w:rPr>
          <w:rFonts w:ascii="Gill Sans MT" w:hAnsi="Gill Sans MT" w:cstheme="minorHAnsi"/>
          <w:color w:val="FF0000"/>
        </w:rPr>
        <w:t xml:space="preserve"> Random Lengths for solid wood</w:t>
      </w:r>
      <w:r w:rsidRPr="00A16E11">
        <w:rPr>
          <w:rFonts w:ascii="Gill Sans MT" w:hAnsi="Gill Sans MT" w:cstheme="minorHAnsi"/>
          <w:color w:val="FF0000"/>
        </w:rPr>
        <w:t>; 8’ or 10’</w:t>
      </w:r>
      <w:r w:rsidR="00A16E11" w:rsidRPr="00A16E11">
        <w:rPr>
          <w:rFonts w:ascii="Gill Sans MT" w:hAnsi="Gill Sans MT" w:cstheme="minorHAnsi"/>
          <w:color w:val="FF0000"/>
        </w:rPr>
        <w:t xml:space="preserve"> for veneer</w:t>
      </w:r>
      <w:r w:rsidRPr="00A16E11">
        <w:rPr>
          <w:rFonts w:ascii="Gill Sans MT" w:hAnsi="Gill Sans MT" w:cstheme="minorHAnsi"/>
          <w:color w:val="FF0000"/>
        </w:rPr>
        <w:t>&gt;</w:t>
      </w:r>
    </w:p>
    <w:p w14:paraId="73A6F02D" w14:textId="06567F47" w:rsidR="0014255D" w:rsidRDefault="0014255D" w:rsidP="00357C60">
      <w:pPr>
        <w:pStyle w:val="GuideSpecLevel4"/>
        <w:numPr>
          <w:ilvl w:val="0"/>
          <w:numId w:val="20"/>
        </w:numPr>
        <w:ind w:left="1440"/>
        <w:rPr>
          <w:rFonts w:ascii="Gill Sans MT" w:hAnsi="Gill Sans MT" w:cstheme="minorHAnsi"/>
          <w:color w:val="FF0000"/>
        </w:rPr>
      </w:pPr>
      <w:r w:rsidRPr="004E6277">
        <w:rPr>
          <w:rFonts w:ascii="Gill Sans MT" w:hAnsi="Gill Sans MT" w:cstheme="minorHAnsi"/>
        </w:rPr>
        <w:t>Face Texture:</w:t>
      </w:r>
      <w:r w:rsidRPr="004E6277">
        <w:rPr>
          <w:rFonts w:ascii="Gill Sans MT" w:hAnsi="Gill Sans MT" w:cstheme="minorHAnsi"/>
        </w:rPr>
        <w:tab/>
        <w:t xml:space="preserve">Smooth </w:t>
      </w:r>
      <w:r w:rsidRPr="004E6277">
        <w:rPr>
          <w:rFonts w:ascii="Gill Sans MT" w:hAnsi="Gill Sans MT" w:cstheme="minorHAnsi"/>
          <w:color w:val="FF0000"/>
        </w:rPr>
        <w:t>&lt;</w:t>
      </w:r>
      <w:r w:rsidR="00D65F54" w:rsidRPr="004E6277">
        <w:rPr>
          <w:rFonts w:ascii="Gill Sans MT" w:hAnsi="Gill Sans MT" w:cstheme="minorHAnsi"/>
          <w:color w:val="FF0000"/>
        </w:rPr>
        <w:t xml:space="preserve">LINEA </w:t>
      </w:r>
      <w:r w:rsidRPr="004E6277">
        <w:rPr>
          <w:rFonts w:ascii="Gill Sans MT" w:hAnsi="Gill Sans MT" w:cstheme="minorHAnsi"/>
          <w:color w:val="FF0000"/>
        </w:rPr>
        <w:t>Textured&gt;</w:t>
      </w:r>
    </w:p>
    <w:p w14:paraId="3F5D7CF7" w14:textId="22A81923" w:rsidR="00934B55" w:rsidRPr="00934B55" w:rsidRDefault="00934B55" w:rsidP="00357C60">
      <w:pPr>
        <w:pStyle w:val="GuideSpecLevel4"/>
        <w:numPr>
          <w:ilvl w:val="0"/>
          <w:numId w:val="20"/>
        </w:numPr>
        <w:ind w:left="1440"/>
        <w:rPr>
          <w:rFonts w:ascii="Gill Sans MT" w:hAnsi="Gill Sans MT" w:cstheme="minorHAnsi"/>
          <w:color w:val="FF0000"/>
        </w:rPr>
      </w:pPr>
      <w:r w:rsidRPr="00934B55">
        <w:rPr>
          <w:rFonts w:ascii="Gill Sans MT" w:hAnsi="Gill Sans MT" w:cstheme="minorHAnsi"/>
          <w:color w:val="FF0000"/>
        </w:rPr>
        <w:t>Perforation:</w:t>
      </w:r>
      <w:r w:rsidRPr="00934B55">
        <w:rPr>
          <w:rFonts w:ascii="Gill Sans MT" w:hAnsi="Gill Sans MT" w:cstheme="minorHAnsi"/>
          <w:color w:val="FF0000"/>
        </w:rPr>
        <w:tab/>
      </w:r>
      <w:proofErr w:type="spellStart"/>
      <w:r w:rsidRPr="00934B55">
        <w:rPr>
          <w:rFonts w:ascii="Gill Sans MT" w:hAnsi="Gill Sans MT" w:cstheme="minorHAnsi"/>
          <w:color w:val="FF0000"/>
        </w:rPr>
        <w:t>MicroPerf</w:t>
      </w:r>
      <w:proofErr w:type="spellEnd"/>
      <w:r w:rsidRPr="00934B55">
        <w:rPr>
          <w:rFonts w:ascii="Gill Sans MT" w:hAnsi="Gill Sans MT" w:cstheme="minorHAnsi"/>
          <w:color w:val="FF0000"/>
        </w:rPr>
        <w:t xml:space="preserve"> &lt;optional&gt;</w:t>
      </w:r>
    </w:p>
    <w:p w14:paraId="6658E8DA" w14:textId="08D03C21" w:rsidR="0014255D" w:rsidRPr="004E6277" w:rsidRDefault="0014255D" w:rsidP="00357C60">
      <w:pPr>
        <w:pStyle w:val="GuideSpecLevel4"/>
        <w:numPr>
          <w:ilvl w:val="0"/>
          <w:numId w:val="20"/>
        </w:numPr>
        <w:ind w:left="1440"/>
        <w:rPr>
          <w:rFonts w:ascii="Gill Sans MT" w:hAnsi="Gill Sans MT" w:cstheme="minorHAnsi"/>
          <w:color w:val="FF0000"/>
        </w:rPr>
      </w:pPr>
      <w:r w:rsidRPr="004E6277">
        <w:rPr>
          <w:rFonts w:ascii="Gill Sans MT" w:hAnsi="Gill Sans MT" w:cstheme="minorHAnsi"/>
        </w:rPr>
        <w:t>Color:</w:t>
      </w:r>
      <w:r w:rsidRPr="004E6277">
        <w:rPr>
          <w:rFonts w:ascii="Gill Sans MT" w:hAnsi="Gill Sans MT" w:cstheme="minorHAnsi"/>
          <w:color w:val="FF0000"/>
        </w:rPr>
        <w:tab/>
      </w:r>
      <w:r w:rsidRPr="004E6277">
        <w:rPr>
          <w:rFonts w:ascii="Gill Sans MT" w:hAnsi="Gill Sans MT" w:cstheme="minorHAnsi"/>
          <w:color w:val="FF0000"/>
        </w:rPr>
        <w:tab/>
      </w:r>
      <w:r w:rsidRPr="004E6277">
        <w:rPr>
          <w:rFonts w:ascii="Gill Sans MT" w:hAnsi="Gill Sans MT" w:cstheme="minorHAnsi"/>
        </w:rPr>
        <w:t>Natural</w:t>
      </w:r>
      <w:r w:rsidRPr="004E6277">
        <w:rPr>
          <w:rFonts w:ascii="Gill Sans MT" w:hAnsi="Gill Sans MT" w:cstheme="minorHAnsi"/>
          <w:color w:val="FF0000"/>
        </w:rPr>
        <w:t xml:space="preserve"> </w:t>
      </w:r>
      <w:r w:rsidR="00D277BB">
        <w:rPr>
          <w:rFonts w:ascii="Gill Sans MT" w:hAnsi="Gill Sans MT" w:cstheme="minorHAnsi"/>
          <w:color w:val="FF0000"/>
        </w:rPr>
        <w:t>&lt;Stain, Tint, or Painted to match architect sample&gt;</w:t>
      </w:r>
    </w:p>
    <w:p w14:paraId="7BE9F2CB" w14:textId="3C3829F7" w:rsidR="0014255D" w:rsidRPr="004E6277" w:rsidRDefault="0014255D" w:rsidP="00357C60">
      <w:pPr>
        <w:pStyle w:val="GuideSpecLevel4"/>
        <w:numPr>
          <w:ilvl w:val="0"/>
          <w:numId w:val="20"/>
        </w:numPr>
        <w:ind w:left="1440"/>
        <w:rPr>
          <w:rFonts w:ascii="Gill Sans MT" w:hAnsi="Gill Sans MT" w:cstheme="minorHAnsi"/>
        </w:rPr>
      </w:pPr>
      <w:r w:rsidRPr="004E6277">
        <w:rPr>
          <w:rFonts w:ascii="Gill Sans MT" w:hAnsi="Gill Sans MT" w:cstheme="minorHAnsi"/>
        </w:rPr>
        <w:t>Finish:</w:t>
      </w:r>
      <w:r w:rsidRPr="004E6277">
        <w:rPr>
          <w:rFonts w:ascii="Gill Sans MT" w:hAnsi="Gill Sans MT" w:cstheme="minorHAnsi"/>
        </w:rPr>
        <w:tab/>
      </w:r>
      <w:r w:rsidRPr="004E6277">
        <w:rPr>
          <w:rFonts w:ascii="Gill Sans MT" w:hAnsi="Gill Sans MT" w:cstheme="minorHAnsi"/>
        </w:rPr>
        <w:tab/>
      </w:r>
      <w:r w:rsidR="00D277BB" w:rsidRPr="003C1E27">
        <w:rPr>
          <w:rFonts w:ascii="Gill Sans MT" w:hAnsi="Gill Sans MT" w:cstheme="minorHAnsi"/>
        </w:rPr>
        <w:t xml:space="preserve">Clear, </w:t>
      </w:r>
      <w:r w:rsidR="00D277BB">
        <w:rPr>
          <w:rFonts w:ascii="Gill Sans MT" w:hAnsi="Gill Sans MT" w:cstheme="minorHAnsi"/>
          <w:color w:val="FF0000"/>
        </w:rPr>
        <w:t xml:space="preserve">&lt;Matte, Satin, or Semi-Gloss&gt; </w:t>
      </w:r>
      <w:r w:rsidR="00D277BB" w:rsidRPr="003C1E27">
        <w:rPr>
          <w:rFonts w:ascii="Gill Sans MT" w:hAnsi="Gill Sans MT" w:cstheme="minorHAnsi"/>
        </w:rPr>
        <w:t>Sheen</w:t>
      </w:r>
      <w:r w:rsidR="00D277BB">
        <w:rPr>
          <w:rFonts w:ascii="Gill Sans MT" w:hAnsi="Gill Sans MT" w:cstheme="minorHAnsi"/>
        </w:rPr>
        <w:t xml:space="preserve">; </w:t>
      </w:r>
      <w:r w:rsidR="00D277BB" w:rsidRPr="003C1E27">
        <w:rPr>
          <w:rFonts w:ascii="Gill Sans MT" w:hAnsi="Gill Sans MT" w:cstheme="minorHAnsi"/>
        </w:rPr>
        <w:t>Interior</w:t>
      </w:r>
      <w:r w:rsidR="00D277BB" w:rsidRPr="003C1E27">
        <w:rPr>
          <w:rFonts w:ascii="Gill Sans MT" w:hAnsi="Gill Sans MT" w:cstheme="minorHAnsi"/>
          <w:color w:val="FF0000"/>
        </w:rPr>
        <w:t xml:space="preserve"> </w:t>
      </w:r>
      <w:r w:rsidR="00D277BB">
        <w:rPr>
          <w:rFonts w:ascii="Gill Sans MT" w:hAnsi="Gill Sans MT" w:cstheme="minorHAnsi"/>
          <w:color w:val="FF0000"/>
        </w:rPr>
        <w:t>&lt;</w:t>
      </w:r>
      <w:r w:rsidR="00D277BB" w:rsidRPr="003C1E27">
        <w:rPr>
          <w:rFonts w:ascii="Gill Sans MT" w:hAnsi="Gill Sans MT" w:cstheme="minorHAnsi"/>
          <w:color w:val="FF0000"/>
        </w:rPr>
        <w:t xml:space="preserve">Exterior&gt; </w:t>
      </w:r>
      <w:r w:rsidR="00D277BB">
        <w:rPr>
          <w:rFonts w:ascii="Gill Sans MT" w:hAnsi="Gill Sans MT" w:cstheme="minorHAnsi"/>
        </w:rPr>
        <w:t>Grade</w:t>
      </w:r>
    </w:p>
    <w:p w14:paraId="6935DE17" w14:textId="4FADF1BF" w:rsidR="00D277BB" w:rsidRDefault="0014255D" w:rsidP="00087943">
      <w:pPr>
        <w:pStyle w:val="GuideSpecLevel4"/>
        <w:numPr>
          <w:ilvl w:val="0"/>
          <w:numId w:val="20"/>
        </w:numPr>
        <w:ind w:left="1440"/>
        <w:rPr>
          <w:rFonts w:ascii="Gill Sans MT" w:hAnsi="Gill Sans MT" w:cstheme="minorHAnsi"/>
          <w:color w:val="FF0000"/>
        </w:rPr>
      </w:pPr>
      <w:r w:rsidRPr="00D277BB">
        <w:rPr>
          <w:rFonts w:ascii="Gill Sans MT" w:hAnsi="Gill Sans MT" w:cstheme="minorHAnsi"/>
        </w:rPr>
        <w:t>Fire Rating:</w:t>
      </w:r>
      <w:r w:rsidRPr="00D277BB">
        <w:rPr>
          <w:rFonts w:ascii="Gill Sans MT" w:hAnsi="Gill Sans MT" w:cstheme="minorHAnsi"/>
        </w:rPr>
        <w:tab/>
      </w:r>
      <w:r w:rsidR="005E7D9B">
        <w:rPr>
          <w:rFonts w:ascii="Gill Sans MT" w:hAnsi="Gill Sans MT" w:cstheme="minorHAnsi"/>
        </w:rPr>
        <w:t xml:space="preserve">Class A </w:t>
      </w:r>
      <w:r w:rsidR="00D277BB" w:rsidRPr="00635BD6">
        <w:rPr>
          <w:rFonts w:ascii="Gill Sans MT" w:hAnsi="Gill Sans MT" w:cstheme="minorHAnsi"/>
          <w:color w:val="FF0000"/>
        </w:rPr>
        <w:t>&lt;</w:t>
      </w:r>
      <w:r w:rsidR="005E7D9B">
        <w:rPr>
          <w:rFonts w:ascii="Gill Sans MT" w:hAnsi="Gill Sans MT" w:cstheme="minorHAnsi"/>
          <w:color w:val="FF0000"/>
        </w:rPr>
        <w:t>C</w:t>
      </w:r>
      <w:r w:rsidR="00D277BB" w:rsidRPr="00635BD6">
        <w:rPr>
          <w:rFonts w:ascii="Gill Sans MT" w:hAnsi="Gill Sans MT" w:cstheme="minorHAnsi"/>
          <w:color w:val="FF0000"/>
        </w:rPr>
        <w:t>lass C&gt;</w:t>
      </w:r>
    </w:p>
    <w:p w14:paraId="16B2185A" w14:textId="2166D43D" w:rsidR="001D5DAE" w:rsidRPr="00D277BB" w:rsidRDefault="005E7D9B" w:rsidP="00087943">
      <w:pPr>
        <w:pStyle w:val="GuideSpecLevel4"/>
        <w:numPr>
          <w:ilvl w:val="0"/>
          <w:numId w:val="20"/>
        </w:numPr>
        <w:ind w:left="1440"/>
        <w:rPr>
          <w:rFonts w:ascii="Gill Sans MT" w:hAnsi="Gill Sans MT" w:cstheme="minorHAnsi"/>
          <w:color w:val="FF0000"/>
        </w:rPr>
      </w:pPr>
      <w:r>
        <w:rPr>
          <w:rFonts w:ascii="Gill Sans MT" w:hAnsi="Gill Sans MT" w:cstheme="minorHAnsi"/>
        </w:rPr>
        <w:t>Installation</w:t>
      </w:r>
      <w:r w:rsidR="0014255D" w:rsidRPr="00D277BB">
        <w:rPr>
          <w:rFonts w:ascii="Gill Sans MT" w:hAnsi="Gill Sans MT" w:cstheme="minorHAnsi"/>
        </w:rPr>
        <w:t>:</w:t>
      </w:r>
      <w:r w:rsidR="00FB06A2" w:rsidRPr="00D277BB">
        <w:rPr>
          <w:rFonts w:ascii="Gill Sans MT" w:hAnsi="Gill Sans MT" w:cstheme="minorHAnsi"/>
        </w:rPr>
        <w:tab/>
      </w:r>
      <w:r w:rsidR="0014255D" w:rsidRPr="00C87964">
        <w:rPr>
          <w:rFonts w:ascii="Gill Sans MT" w:hAnsi="Gill Sans MT" w:cstheme="minorHAnsi"/>
        </w:rPr>
        <w:t xml:space="preserve">LINEA </w:t>
      </w:r>
      <w:r>
        <w:rPr>
          <w:rFonts w:ascii="Gill Sans MT" w:hAnsi="Gill Sans MT" w:cstheme="minorHAnsi"/>
        </w:rPr>
        <w:t xml:space="preserve">supplied </w:t>
      </w:r>
      <w:r w:rsidR="0014255D" w:rsidRPr="00C87964">
        <w:rPr>
          <w:rFonts w:ascii="Gill Sans MT" w:hAnsi="Gill Sans MT" w:cstheme="minorHAnsi"/>
        </w:rPr>
        <w:t>Z-Clip</w:t>
      </w:r>
      <w:r>
        <w:rPr>
          <w:rFonts w:ascii="Gill Sans MT" w:hAnsi="Gill Sans MT" w:cstheme="minorHAnsi"/>
        </w:rPr>
        <w:t>s</w:t>
      </w:r>
      <w:r w:rsidR="0014255D" w:rsidRPr="00C87964">
        <w:rPr>
          <w:rFonts w:ascii="Gill Sans MT" w:hAnsi="Gill Sans MT" w:cstheme="minorHAnsi"/>
        </w:rPr>
        <w:t xml:space="preserve"> </w:t>
      </w:r>
      <w:r w:rsidR="0014255D" w:rsidRPr="00D277BB">
        <w:rPr>
          <w:rFonts w:ascii="Gill Sans MT" w:hAnsi="Gill Sans MT" w:cstheme="minorHAnsi"/>
          <w:color w:val="FF0000"/>
        </w:rPr>
        <w:t>&lt;</w:t>
      </w:r>
      <w:r>
        <w:rPr>
          <w:rFonts w:ascii="Gill Sans MT" w:hAnsi="Gill Sans MT" w:cstheme="minorHAnsi"/>
          <w:color w:val="FF0000"/>
        </w:rPr>
        <w:t>P</w:t>
      </w:r>
      <w:r w:rsidR="0014255D" w:rsidRPr="00D277BB">
        <w:rPr>
          <w:rFonts w:ascii="Gill Sans MT" w:hAnsi="Gill Sans MT" w:cstheme="minorHAnsi"/>
          <w:color w:val="FF0000"/>
        </w:rPr>
        <w:t>in</w:t>
      </w:r>
      <w:r>
        <w:rPr>
          <w:rFonts w:ascii="Gill Sans MT" w:hAnsi="Gill Sans MT" w:cstheme="minorHAnsi"/>
          <w:color w:val="FF0000"/>
        </w:rPr>
        <w:t xml:space="preserve"> nail</w:t>
      </w:r>
      <w:r w:rsidR="0014255D" w:rsidRPr="00D277BB">
        <w:rPr>
          <w:rFonts w:ascii="Gill Sans MT" w:hAnsi="Gill Sans MT" w:cstheme="minorHAnsi"/>
          <w:color w:val="FF0000"/>
        </w:rPr>
        <w:t xml:space="preserve"> to </w:t>
      </w:r>
      <w:r>
        <w:rPr>
          <w:rFonts w:ascii="Gill Sans MT" w:hAnsi="Gill Sans MT" w:cstheme="minorHAnsi"/>
          <w:color w:val="FF0000"/>
        </w:rPr>
        <w:t>w</w:t>
      </w:r>
      <w:r w:rsidR="0014255D" w:rsidRPr="00D277BB">
        <w:rPr>
          <w:rFonts w:ascii="Gill Sans MT" w:hAnsi="Gill Sans MT" w:cstheme="minorHAnsi"/>
          <w:color w:val="FF0000"/>
        </w:rPr>
        <w:t xml:space="preserve">ood </w:t>
      </w:r>
      <w:r>
        <w:rPr>
          <w:rFonts w:ascii="Gill Sans MT" w:hAnsi="Gill Sans MT" w:cstheme="minorHAnsi"/>
          <w:color w:val="FF0000"/>
        </w:rPr>
        <w:t>framing</w:t>
      </w:r>
      <w:r w:rsidR="0014255D" w:rsidRPr="00D277BB">
        <w:rPr>
          <w:rFonts w:ascii="Gill Sans MT" w:hAnsi="Gill Sans MT" w:cstheme="minorHAnsi"/>
          <w:color w:val="FF0000"/>
        </w:rPr>
        <w:t>&gt;</w:t>
      </w:r>
    </w:p>
    <w:p w14:paraId="4499DB66" w14:textId="77777777" w:rsidR="0014255D" w:rsidRPr="004E6277"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4E6277"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4E6277">
        <w:rPr>
          <w:rFonts w:ascii="Gill Sans MT" w:hAnsi="Gill Sans MT" w:cstheme="minorHAnsi"/>
          <w:b/>
          <w:sz w:val="20"/>
          <w:szCs w:val="20"/>
        </w:rPr>
        <w:t>METAL SUSPENSION SYSTEMS, GENERAL</w:t>
      </w:r>
    </w:p>
    <w:p w14:paraId="504D4298" w14:textId="3F8E7816" w:rsidR="0014255D" w:rsidRPr="004E6277" w:rsidRDefault="0014255D" w:rsidP="00357C60">
      <w:pPr>
        <w:pStyle w:val="ListParagraph"/>
        <w:numPr>
          <w:ilvl w:val="0"/>
          <w:numId w:val="21"/>
        </w:numPr>
        <w:spacing w:after="0" w:line="276" w:lineRule="auto"/>
        <w:rPr>
          <w:rFonts w:ascii="Gill Sans MT" w:hAnsi="Gill Sans MT" w:cstheme="minorHAnsi"/>
          <w:sz w:val="20"/>
          <w:szCs w:val="20"/>
        </w:rPr>
      </w:pPr>
      <w:r w:rsidRPr="004E6277">
        <w:rPr>
          <w:rFonts w:ascii="Gill Sans MT" w:hAnsi="Gill Sans MT" w:cstheme="minorHAnsi"/>
          <w:sz w:val="20"/>
          <w:szCs w:val="20"/>
        </w:rPr>
        <w:t xml:space="preserve">Metal T-Grid Suspension System: Provide standard interior Metal Heavy Duty 15/16” </w:t>
      </w:r>
      <w:r w:rsidRPr="004E6277">
        <w:rPr>
          <w:rFonts w:ascii="Gill Sans MT" w:hAnsi="Gill Sans MT" w:cstheme="minorHAnsi"/>
          <w:color w:val="FF0000"/>
          <w:sz w:val="20"/>
          <w:szCs w:val="20"/>
        </w:rPr>
        <w:t xml:space="preserve">&lt;9/16”, 1 ½”&gt; </w:t>
      </w:r>
      <w:r w:rsidRPr="004E6277">
        <w:rPr>
          <w:rFonts w:ascii="Gill Sans MT" w:hAnsi="Gill Sans MT" w:cstheme="minorHAnsi"/>
          <w:sz w:val="20"/>
          <w:szCs w:val="20"/>
        </w:rPr>
        <w:t xml:space="preserve">suspension T-Grid system using Main Runners, Cross-tees, Wall Angle or Shadow Moldings of types, structural classifications, and </w:t>
      </w:r>
      <w:r w:rsidRPr="004E6277">
        <w:rPr>
          <w:rFonts w:ascii="Gill Sans MT" w:hAnsi="Gill Sans MT" w:cstheme="minorHAnsi"/>
          <w:color w:val="FF0000"/>
          <w:sz w:val="20"/>
          <w:szCs w:val="20"/>
        </w:rPr>
        <w:t>&lt;black&gt;</w:t>
      </w:r>
      <w:r w:rsidRPr="004E6277">
        <w:rPr>
          <w:rFonts w:ascii="Gill Sans MT" w:hAnsi="Gill Sans MT" w:cstheme="minorHAnsi"/>
          <w:sz w:val="20"/>
          <w:szCs w:val="20"/>
        </w:rPr>
        <w:t xml:space="preserve"> finishes indicated and that comply with applicable ASTM C 635 requirements. Comply with all applicable </w:t>
      </w:r>
      <w:r w:rsidRPr="004E6277">
        <w:rPr>
          <w:rFonts w:ascii="Gill Sans MT" w:hAnsi="Gill Sans MT" w:cstheme="minorHAnsi"/>
          <w:color w:val="FF0000"/>
          <w:sz w:val="20"/>
          <w:szCs w:val="20"/>
        </w:rPr>
        <w:t xml:space="preserve">&lt;seismic&gt; </w:t>
      </w:r>
      <w:r w:rsidRPr="004E6277">
        <w:rPr>
          <w:rFonts w:ascii="Gill Sans MT" w:hAnsi="Gill Sans MT" w:cstheme="minorHAnsi"/>
          <w:sz w:val="20"/>
          <w:szCs w:val="20"/>
        </w:rPr>
        <w:t>codes and ordinances.</w:t>
      </w:r>
    </w:p>
    <w:p w14:paraId="52CB4FBE" w14:textId="77777777" w:rsidR="0014255D" w:rsidRPr="004E6277" w:rsidRDefault="0014255D" w:rsidP="00357C60">
      <w:pPr>
        <w:pStyle w:val="GuideSpecLevel2"/>
        <w:numPr>
          <w:ilvl w:val="0"/>
          <w:numId w:val="21"/>
        </w:numPr>
        <w:rPr>
          <w:rFonts w:ascii="Gill Sans MT" w:hAnsi="Gill Sans MT" w:cstheme="minorHAnsi"/>
          <w:szCs w:val="20"/>
        </w:rPr>
      </w:pPr>
      <w:r w:rsidRPr="004E6277">
        <w:rPr>
          <w:rFonts w:ascii="Gill Sans MT" w:hAnsi="Gill Sans MT" w:cstheme="minorHAnsi"/>
          <w:szCs w:val="20"/>
        </w:rPr>
        <w:lastRenderedPageBreak/>
        <w:t>Attachment Devices: Size for 3 times the design load indicated in ASTM C 635, Table 1, Direct Hung unless otherwise indicated.</w:t>
      </w:r>
    </w:p>
    <w:p w14:paraId="155CE3AF" w14:textId="44C474B7" w:rsidR="000568AA" w:rsidRDefault="0014255D" w:rsidP="00357C60">
      <w:pPr>
        <w:pStyle w:val="ListParagraph"/>
        <w:numPr>
          <w:ilvl w:val="0"/>
          <w:numId w:val="21"/>
        </w:numPr>
        <w:spacing w:after="0" w:line="276" w:lineRule="auto"/>
        <w:rPr>
          <w:rFonts w:ascii="Gill Sans MT" w:hAnsi="Gill Sans MT" w:cstheme="minorHAnsi"/>
          <w:sz w:val="20"/>
          <w:szCs w:val="20"/>
        </w:rPr>
      </w:pPr>
      <w:r w:rsidRPr="004E6277">
        <w:rPr>
          <w:rFonts w:ascii="Gill Sans MT" w:hAnsi="Gill Sans MT" w:cstheme="minorHAnsi"/>
          <w:sz w:val="20"/>
          <w:szCs w:val="20"/>
        </w:rPr>
        <w:t>Wire, Braces, Ties, Hanger Rods, Flat Hangers and Angle Hangers: Provide wires, rods and hangers that comply with applicable ASTM specifications.</w:t>
      </w:r>
      <w:bookmarkEnd w:id="0"/>
    </w:p>
    <w:p w14:paraId="3FBE7569" w14:textId="29083161" w:rsidR="00C87964" w:rsidRDefault="00C87964" w:rsidP="00C87964">
      <w:pPr>
        <w:spacing w:after="0" w:line="276" w:lineRule="auto"/>
        <w:rPr>
          <w:rFonts w:ascii="Gill Sans MT" w:hAnsi="Gill Sans MT" w:cstheme="minorHAnsi"/>
          <w:sz w:val="20"/>
          <w:szCs w:val="20"/>
        </w:rPr>
      </w:pPr>
    </w:p>
    <w:p w14:paraId="3DC12A2D" w14:textId="77777777" w:rsidR="00C87964" w:rsidRDefault="00C87964" w:rsidP="00C87964">
      <w:pPr>
        <w:pStyle w:val="ListParagraph"/>
        <w:numPr>
          <w:ilvl w:val="1"/>
          <w:numId w:val="14"/>
        </w:numPr>
        <w:spacing w:after="0" w:line="276" w:lineRule="auto"/>
        <w:ind w:left="360" w:hanging="360"/>
        <w:rPr>
          <w:rFonts w:ascii="Gill Sans MT" w:hAnsi="Gill Sans MT" w:cstheme="minorHAnsi"/>
          <w:b/>
          <w:sz w:val="20"/>
          <w:szCs w:val="20"/>
        </w:rPr>
      </w:pPr>
      <w:r>
        <w:rPr>
          <w:rFonts w:ascii="Gill Sans MT" w:hAnsi="Gill Sans MT" w:cstheme="minorHAnsi"/>
          <w:b/>
          <w:sz w:val="20"/>
          <w:szCs w:val="20"/>
        </w:rPr>
        <w:t>ACCESSORIES</w:t>
      </w:r>
    </w:p>
    <w:p w14:paraId="367BE726" w14:textId="77777777" w:rsidR="00C87964" w:rsidRDefault="00C87964" w:rsidP="00C87964">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4A5F7EBC" w14:textId="77777777" w:rsidR="00C87964" w:rsidRDefault="00C87964" w:rsidP="00C87964">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54CDBD19" w14:textId="77777777" w:rsidR="007E0D78" w:rsidRDefault="007E0D78" w:rsidP="007E0D78">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Optional LINEA Z-Clips, if required for installation</w:t>
      </w:r>
    </w:p>
    <w:p w14:paraId="7984D7D5" w14:textId="6C72ACA7" w:rsidR="00934B55" w:rsidRPr="00934B55" w:rsidRDefault="00934B55" w:rsidP="00934B55">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1-inch thick </w:t>
      </w:r>
      <w:r w:rsidRPr="00B16CB2">
        <w:rPr>
          <w:rFonts w:ascii="Gill Sans MT" w:hAnsi="Gill Sans MT" w:cstheme="minorHAnsi"/>
          <w:bCs/>
          <w:color w:val="FF0000"/>
          <w:sz w:val="20"/>
          <w:szCs w:val="20"/>
        </w:rPr>
        <w:t>&lt;thickness determined b</w:t>
      </w:r>
      <w:r>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8EC4AB9" w14:textId="77777777" w:rsidR="00C87964" w:rsidRDefault="00C87964" w:rsidP="00C87964">
      <w:pPr>
        <w:spacing w:after="0" w:line="276" w:lineRule="auto"/>
        <w:rPr>
          <w:rFonts w:ascii="Gill Sans MT" w:hAnsi="Gill Sans MT" w:cstheme="minorHAnsi"/>
          <w:bCs/>
          <w:sz w:val="20"/>
          <w:szCs w:val="20"/>
        </w:rPr>
      </w:pPr>
    </w:p>
    <w:p w14:paraId="2BFB6A42" w14:textId="77777777" w:rsidR="00C87964" w:rsidRPr="00B16CB2" w:rsidRDefault="00C87964" w:rsidP="00C87964">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4149E675" w14:textId="77777777" w:rsidR="00C87964" w:rsidRPr="00C87964" w:rsidRDefault="00C87964" w:rsidP="00BE49A9">
      <w:pPr>
        <w:pStyle w:val="ListParagraph"/>
        <w:numPr>
          <w:ilvl w:val="0"/>
          <w:numId w:val="29"/>
        </w:numPr>
        <w:spacing w:after="0" w:line="276" w:lineRule="auto"/>
        <w:rPr>
          <w:rFonts w:ascii="Gill Sans MT" w:hAnsi="Gill Sans MT" w:cstheme="minorHAnsi"/>
          <w:sz w:val="20"/>
          <w:szCs w:val="20"/>
        </w:rPr>
      </w:pPr>
      <w:r w:rsidRPr="00C87964">
        <w:rPr>
          <w:rFonts w:ascii="Gill Sans MT" w:hAnsi="Gill Sans MT" w:cstheme="minorHAnsi"/>
          <w:bCs/>
          <w:sz w:val="20"/>
          <w:szCs w:val="20"/>
        </w:rPr>
        <w:t>Factory Finishing: Panel shall be factory-finished with manufacturer’s standard lacquer products per color selection by architect.</w:t>
      </w:r>
    </w:p>
    <w:p w14:paraId="3A5B2A29" w14:textId="3EFE6A89" w:rsidR="00C87964" w:rsidRPr="00C87964" w:rsidRDefault="00C87964" w:rsidP="00BE49A9">
      <w:pPr>
        <w:pStyle w:val="ListParagraph"/>
        <w:numPr>
          <w:ilvl w:val="0"/>
          <w:numId w:val="29"/>
        </w:numPr>
        <w:spacing w:after="0" w:line="276" w:lineRule="auto"/>
        <w:rPr>
          <w:rFonts w:ascii="Gill Sans MT" w:hAnsi="Gill Sans MT" w:cstheme="minorHAnsi"/>
          <w:sz w:val="20"/>
          <w:szCs w:val="20"/>
        </w:rPr>
      </w:pPr>
      <w:r w:rsidRPr="00C87964">
        <w:rPr>
          <w:rFonts w:ascii="Gill Sans MT" w:hAnsi="Gill Sans MT" w:cstheme="minorHAnsi"/>
          <w:bCs/>
          <w:sz w:val="20"/>
          <w:szCs w:val="20"/>
        </w:rPr>
        <w:t>Due to the nature of real wood (variation in grain, texture and color) the finished product may range from light to dark affecting the look of the panels.</w:t>
      </w:r>
    </w:p>
    <w:p w14:paraId="4AB5C7BF" w14:textId="4D302BEA" w:rsidR="00F70A59" w:rsidRPr="004E6277" w:rsidRDefault="00F70A59" w:rsidP="00F70A59">
      <w:pPr>
        <w:spacing w:after="0" w:line="276" w:lineRule="auto"/>
        <w:rPr>
          <w:rFonts w:ascii="Gill Sans MT" w:hAnsi="Gill Sans MT" w:cstheme="minorHAnsi"/>
          <w:sz w:val="10"/>
          <w:szCs w:val="10"/>
        </w:rPr>
      </w:pPr>
    </w:p>
    <w:p w14:paraId="5AF8CB98" w14:textId="050492D1" w:rsidR="00F70A59" w:rsidRPr="004E6277" w:rsidRDefault="00F70A59" w:rsidP="00F70A59">
      <w:pPr>
        <w:spacing w:after="0" w:line="276" w:lineRule="auto"/>
        <w:rPr>
          <w:rFonts w:ascii="Gill Sans MT" w:hAnsi="Gill Sans MT" w:cstheme="minorHAnsi"/>
          <w:b/>
          <w:sz w:val="20"/>
          <w:szCs w:val="20"/>
        </w:rPr>
      </w:pPr>
      <w:r w:rsidRPr="004E6277">
        <w:rPr>
          <w:rFonts w:ascii="Gill Sans MT" w:hAnsi="Gill Sans MT" w:cstheme="minorHAnsi"/>
          <w:b/>
          <w:sz w:val="20"/>
          <w:szCs w:val="20"/>
        </w:rPr>
        <w:t>PART 3 – EXECUTION</w:t>
      </w:r>
    </w:p>
    <w:p w14:paraId="352A1364" w14:textId="4E17207C" w:rsidR="00F70A59" w:rsidRPr="004E6277" w:rsidRDefault="00F70A59" w:rsidP="00F70A59">
      <w:pPr>
        <w:spacing w:after="0" w:line="276" w:lineRule="auto"/>
        <w:rPr>
          <w:rFonts w:ascii="Gill Sans MT" w:hAnsi="Gill Sans MT" w:cstheme="minorHAnsi"/>
          <w:b/>
          <w:sz w:val="10"/>
          <w:szCs w:val="10"/>
        </w:rPr>
      </w:pPr>
    </w:p>
    <w:p w14:paraId="77FD9DE0" w14:textId="77777777" w:rsidR="00F70A59" w:rsidRPr="004E6277"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4E6277"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4E6277"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EXAMINATON</w:t>
      </w:r>
    </w:p>
    <w:p w14:paraId="1182A6CA" w14:textId="1CA85172" w:rsidR="000568AA" w:rsidRPr="004E6277"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4E6277">
        <w:rPr>
          <w:rFonts w:ascii="Gill Sans MT" w:eastAsia="Times New Roman" w:hAnsi="Gill Sans MT" w:cs="Times New Roman"/>
          <w:sz w:val="20"/>
          <w:szCs w:val="20"/>
        </w:rPr>
        <w:t>General</w:t>
      </w:r>
      <w:r w:rsidR="00FB06A2" w:rsidRPr="004E6277">
        <w:rPr>
          <w:rFonts w:ascii="Gill Sans MT" w:eastAsia="Times New Roman" w:hAnsi="Gill Sans MT" w:cs="Times New Roman"/>
          <w:sz w:val="20"/>
          <w:szCs w:val="20"/>
        </w:rPr>
        <w:t xml:space="preserve">: </w:t>
      </w:r>
      <w:r w:rsidR="00FB06A2" w:rsidRPr="004E6277">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4E6277"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PREPARATION</w:t>
      </w:r>
    </w:p>
    <w:p w14:paraId="5A0F9F72" w14:textId="5CFF3375" w:rsidR="000568AA" w:rsidRPr="004E6277"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Coordination: Furnish layouts for cast-in-place anchors, clips, and other ceiling anchors whose installation is specified in other Sections.</w:t>
      </w:r>
    </w:p>
    <w:p w14:paraId="4565F016" w14:textId="63B3EFAF" w:rsidR="00FB06A2" w:rsidRPr="004E6277"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4E6277"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4E6277"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4E6277">
        <w:rPr>
          <w:rFonts w:ascii="Gill Sans MT" w:eastAsia="Times New Roman" w:hAnsi="Gill Sans MT" w:cs="Times New Roman"/>
          <w:b/>
          <w:bCs/>
          <w:sz w:val="20"/>
          <w:szCs w:val="24"/>
        </w:rPr>
        <w:t>INSTALLATION</w:t>
      </w:r>
    </w:p>
    <w:p w14:paraId="18A63B0C" w14:textId="428F8525" w:rsidR="000568AA"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General: Install LINEA T&amp;G to comply with manufacturer's instructions and CISCA "Ceiling Systems Handbook."</w:t>
      </w:r>
    </w:p>
    <w:p w14:paraId="16F3A2CD" w14:textId="00120CFE"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78545F30" w:rsidR="00FB06A2" w:rsidRPr="004E6277"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Installation of LINEA T&amp;G: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7D4BDC8" w14:textId="333FE1F6" w:rsidR="00FB06A2" w:rsidRPr="00C87964"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4E6277">
        <w:rPr>
          <w:rFonts w:ascii="Gill Sans MT" w:hAnsi="Gill Sans MT"/>
          <w:sz w:val="20"/>
          <w:szCs w:val="20"/>
        </w:rPr>
        <w:t>Suspension Runners: Install suspension system runners so they are square and securely interlocked with one another. Install number and use on-center spacing per wood ceiling manufacturer’s instructions, as indicated on approved Shop Drawings and in compliance with all local codes</w:t>
      </w:r>
    </w:p>
    <w:p w14:paraId="3849ACC0" w14:textId="77777777" w:rsidR="00C87964" w:rsidRDefault="00C87964" w:rsidP="00C87964">
      <w:pPr>
        <w:spacing w:after="0" w:line="276" w:lineRule="auto"/>
        <w:rPr>
          <w:rFonts w:ascii="Gill Sans MT" w:eastAsia="Times New Roman" w:hAnsi="Gill Sans MT" w:cs="Times New Roman"/>
          <w:b/>
          <w:bCs/>
          <w:sz w:val="20"/>
          <w:szCs w:val="20"/>
        </w:rPr>
      </w:pPr>
    </w:p>
    <w:p w14:paraId="7D752121" w14:textId="77777777" w:rsidR="00C87964" w:rsidRPr="00635BD6" w:rsidRDefault="00C87964" w:rsidP="00C87964">
      <w:pPr>
        <w:pStyle w:val="ListParagraph"/>
        <w:numPr>
          <w:ilvl w:val="0"/>
          <w:numId w:val="22"/>
        </w:numPr>
        <w:spacing w:after="0" w:line="276" w:lineRule="auto"/>
        <w:rPr>
          <w:rFonts w:ascii="Gill Sans MT" w:hAnsi="Gill Sans MT" w:cstheme="minorHAnsi"/>
          <w:b/>
          <w:vanish/>
          <w:sz w:val="20"/>
          <w:szCs w:val="20"/>
        </w:rPr>
      </w:pPr>
    </w:p>
    <w:p w14:paraId="1184F7F6" w14:textId="77777777" w:rsidR="00C87964" w:rsidRPr="00635BD6" w:rsidRDefault="00C87964" w:rsidP="00C87964">
      <w:pPr>
        <w:pStyle w:val="ListParagraph"/>
        <w:numPr>
          <w:ilvl w:val="0"/>
          <w:numId w:val="22"/>
        </w:numPr>
        <w:spacing w:after="0" w:line="276" w:lineRule="auto"/>
        <w:rPr>
          <w:rFonts w:ascii="Gill Sans MT" w:hAnsi="Gill Sans MT" w:cstheme="minorHAnsi"/>
          <w:b/>
          <w:vanish/>
          <w:sz w:val="20"/>
          <w:szCs w:val="20"/>
        </w:rPr>
      </w:pPr>
    </w:p>
    <w:p w14:paraId="35294D58" w14:textId="77777777" w:rsidR="00C87964" w:rsidRPr="00635BD6" w:rsidRDefault="00C87964" w:rsidP="00C87964">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CLEANING</w:t>
      </w:r>
    </w:p>
    <w:p w14:paraId="0C88EC8F" w14:textId="77777777" w:rsidR="00C87964" w:rsidRPr="00635BD6" w:rsidRDefault="00C87964" w:rsidP="00C87964">
      <w:pPr>
        <w:pStyle w:val="ListParagraph"/>
        <w:numPr>
          <w:ilvl w:val="1"/>
          <w:numId w:val="30"/>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lastRenderedPageBreak/>
        <w:t xml:space="preserve">General: </w:t>
      </w:r>
      <w:r>
        <w:rPr>
          <w:rFonts w:ascii="Gill Sans MT" w:hAnsi="Gill Sans MT"/>
          <w:sz w:val="20"/>
          <w:szCs w:val="20"/>
        </w:rPr>
        <w:t>Clean exposed wood surfaces of wood ceiling panels. Comply with manufacturer’s instructions for cleaning and touchup of minor finish damage. Remove and replace wood ceiling components that cannot be successfully cleaned and repaired to permanently eliminate evidence of damage</w:t>
      </w:r>
    </w:p>
    <w:p w14:paraId="7BE7D747" w14:textId="77777777" w:rsidR="00C87964" w:rsidRPr="00635BD6" w:rsidRDefault="00C87964" w:rsidP="00C87964">
      <w:pPr>
        <w:pStyle w:val="ListParagraph"/>
        <w:spacing w:after="0" w:line="276" w:lineRule="auto"/>
        <w:ind w:left="360"/>
        <w:rPr>
          <w:rFonts w:ascii="Gill Sans MT" w:eastAsia="Times New Roman" w:hAnsi="Gill Sans MT" w:cs="Times New Roman"/>
          <w:b/>
          <w:bCs/>
          <w:sz w:val="10"/>
          <w:szCs w:val="10"/>
        </w:rPr>
      </w:pPr>
    </w:p>
    <w:p w14:paraId="083ABAE1" w14:textId="77777777" w:rsidR="00C87964" w:rsidRPr="00635BD6" w:rsidRDefault="00C87964" w:rsidP="00C87964">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501FF56C" w14:textId="77777777" w:rsidR="00C87964" w:rsidRPr="00165E4E" w:rsidRDefault="00C87964" w:rsidP="00C87964">
      <w:pPr>
        <w:pStyle w:val="ListParagraph"/>
        <w:numPr>
          <w:ilvl w:val="1"/>
          <w:numId w:val="31"/>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75170619" w14:textId="77777777" w:rsidR="00C87964" w:rsidRDefault="00C87964" w:rsidP="00C87964">
      <w:pPr>
        <w:spacing w:after="0" w:line="276" w:lineRule="auto"/>
        <w:rPr>
          <w:rFonts w:ascii="Gill Sans MT" w:eastAsia="Times New Roman" w:hAnsi="Gill Sans MT" w:cs="Times New Roman"/>
          <w:b/>
          <w:bCs/>
          <w:sz w:val="20"/>
          <w:szCs w:val="20"/>
        </w:rPr>
      </w:pPr>
    </w:p>
    <w:p w14:paraId="0F51F36F" w14:textId="77777777" w:rsidR="00C87964" w:rsidRDefault="00C87964" w:rsidP="00C87964">
      <w:pPr>
        <w:spacing w:after="0" w:line="276" w:lineRule="auto"/>
        <w:rPr>
          <w:rFonts w:ascii="Gill Sans MT" w:eastAsia="Times New Roman" w:hAnsi="Gill Sans MT" w:cs="Times New Roman"/>
          <w:b/>
          <w:bCs/>
          <w:sz w:val="20"/>
          <w:szCs w:val="20"/>
        </w:rPr>
      </w:pPr>
    </w:p>
    <w:p w14:paraId="0A0D38D3" w14:textId="0AE5F295" w:rsidR="00C87964" w:rsidRPr="00C87964" w:rsidRDefault="00C87964" w:rsidP="00C87964">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p>
    <w:sectPr w:rsidR="00C87964" w:rsidRPr="00C879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BBD2" w14:textId="77777777" w:rsidR="000A501C" w:rsidRDefault="000A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AFDC2D3A"/>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D5105A1E"/>
    <w:lvl w:ilvl="0" w:tplc="C3D69D7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E30560"/>
    <w:multiLevelType w:val="hybridMultilevel"/>
    <w:tmpl w:val="924E3018"/>
    <w:lvl w:ilvl="0" w:tplc="53347DDE">
      <w:start w:val="1"/>
      <w:numFmt w:val="decimal"/>
      <w:lvlText w:val="%1."/>
      <w:lvlJc w:val="left"/>
      <w:pPr>
        <w:ind w:left="1620" w:hanging="360"/>
      </w:pPr>
      <w:rPr>
        <w:rFonts w:ascii="Calibri" w:eastAsia="Times New Roman" w:hAnsi="Calibri" w:cs="Times New Roman"/>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011CB"/>
    <w:multiLevelType w:val="multilevel"/>
    <w:tmpl w:val="C232B51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390978">
    <w:abstractNumId w:val="19"/>
  </w:num>
  <w:num w:numId="2" w16cid:durableId="765004024">
    <w:abstractNumId w:val="27"/>
  </w:num>
  <w:num w:numId="3" w16cid:durableId="178080790">
    <w:abstractNumId w:val="6"/>
  </w:num>
  <w:num w:numId="4" w16cid:durableId="36784025">
    <w:abstractNumId w:val="12"/>
  </w:num>
  <w:num w:numId="5" w16cid:durableId="903950681">
    <w:abstractNumId w:val="29"/>
  </w:num>
  <w:num w:numId="6" w16cid:durableId="223180010">
    <w:abstractNumId w:val="28"/>
  </w:num>
  <w:num w:numId="7" w16cid:durableId="658340149">
    <w:abstractNumId w:val="0"/>
  </w:num>
  <w:num w:numId="8" w16cid:durableId="1346516173">
    <w:abstractNumId w:val="30"/>
  </w:num>
  <w:num w:numId="9" w16cid:durableId="395396009">
    <w:abstractNumId w:val="4"/>
  </w:num>
  <w:num w:numId="10" w16cid:durableId="184174688">
    <w:abstractNumId w:val="9"/>
  </w:num>
  <w:num w:numId="11" w16cid:durableId="980617477">
    <w:abstractNumId w:val="5"/>
  </w:num>
  <w:num w:numId="12" w16cid:durableId="1070929776">
    <w:abstractNumId w:val="26"/>
  </w:num>
  <w:num w:numId="13" w16cid:durableId="1749839057">
    <w:abstractNumId w:val="18"/>
  </w:num>
  <w:num w:numId="14" w16cid:durableId="1159343452">
    <w:abstractNumId w:val="3"/>
  </w:num>
  <w:num w:numId="15" w16cid:durableId="1344164722">
    <w:abstractNumId w:val="14"/>
  </w:num>
  <w:num w:numId="16" w16cid:durableId="56099094">
    <w:abstractNumId w:val="13"/>
  </w:num>
  <w:num w:numId="17" w16cid:durableId="754127356">
    <w:abstractNumId w:val="8"/>
  </w:num>
  <w:num w:numId="18" w16cid:durableId="1140611529">
    <w:abstractNumId w:val="16"/>
  </w:num>
  <w:num w:numId="19" w16cid:durableId="1669089604">
    <w:abstractNumId w:val="20"/>
  </w:num>
  <w:num w:numId="20" w16cid:durableId="1055003694">
    <w:abstractNumId w:val="11"/>
  </w:num>
  <w:num w:numId="21" w16cid:durableId="41636661">
    <w:abstractNumId w:val="22"/>
  </w:num>
  <w:num w:numId="22" w16cid:durableId="1672563335">
    <w:abstractNumId w:val="23"/>
  </w:num>
  <w:num w:numId="23" w16cid:durableId="2104640957">
    <w:abstractNumId w:val="7"/>
  </w:num>
  <w:num w:numId="24" w16cid:durableId="159929387">
    <w:abstractNumId w:val="21"/>
  </w:num>
  <w:num w:numId="25" w16cid:durableId="748814525">
    <w:abstractNumId w:val="17"/>
  </w:num>
  <w:num w:numId="26" w16cid:durableId="444545423">
    <w:abstractNumId w:val="24"/>
  </w:num>
  <w:num w:numId="27" w16cid:durableId="12608847">
    <w:abstractNumId w:val="15"/>
  </w:num>
  <w:num w:numId="28" w16cid:durableId="252396340">
    <w:abstractNumId w:val="25"/>
  </w:num>
  <w:num w:numId="29" w16cid:durableId="79064902">
    <w:abstractNumId w:val="2"/>
  </w:num>
  <w:num w:numId="30" w16cid:durableId="1370450408">
    <w:abstractNumId w:val="10"/>
  </w:num>
  <w:num w:numId="31" w16cid:durableId="1653944072">
    <w:abstractNumId w:val="1"/>
  </w:num>
  <w:num w:numId="32" w16cid:durableId="3035810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568AA"/>
    <w:rsid w:val="000951E5"/>
    <w:rsid w:val="000A501C"/>
    <w:rsid w:val="000A751C"/>
    <w:rsid w:val="00117D91"/>
    <w:rsid w:val="0014255D"/>
    <w:rsid w:val="001D29D8"/>
    <w:rsid w:val="001D5DAE"/>
    <w:rsid w:val="0029504F"/>
    <w:rsid w:val="00357C60"/>
    <w:rsid w:val="003B6C8D"/>
    <w:rsid w:val="00407F5B"/>
    <w:rsid w:val="004A1F65"/>
    <w:rsid w:val="004E6277"/>
    <w:rsid w:val="005B462D"/>
    <w:rsid w:val="005E7D9B"/>
    <w:rsid w:val="007E0D78"/>
    <w:rsid w:val="007E1F53"/>
    <w:rsid w:val="00934B55"/>
    <w:rsid w:val="009413B2"/>
    <w:rsid w:val="009F0292"/>
    <w:rsid w:val="009F7048"/>
    <w:rsid w:val="00A16E11"/>
    <w:rsid w:val="00C14B15"/>
    <w:rsid w:val="00C319EF"/>
    <w:rsid w:val="00C87964"/>
    <w:rsid w:val="00CA4ECB"/>
    <w:rsid w:val="00D041AB"/>
    <w:rsid w:val="00D277BB"/>
    <w:rsid w:val="00D46C25"/>
    <w:rsid w:val="00D65F54"/>
    <w:rsid w:val="00D9054C"/>
    <w:rsid w:val="00DF07A2"/>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3752">
      <w:bodyDiv w:val="1"/>
      <w:marLeft w:val="0"/>
      <w:marRight w:val="0"/>
      <w:marTop w:val="0"/>
      <w:marBottom w:val="0"/>
      <w:divBdr>
        <w:top w:val="none" w:sz="0" w:space="0" w:color="auto"/>
        <w:left w:val="none" w:sz="0" w:space="0" w:color="auto"/>
        <w:bottom w:val="none" w:sz="0" w:space="0" w:color="auto"/>
        <w:right w:val="none" w:sz="0" w:space="0" w:color="auto"/>
      </w:divBdr>
    </w:div>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18</cp:revision>
  <dcterms:created xsi:type="dcterms:W3CDTF">2020-10-20T22:31:00Z</dcterms:created>
  <dcterms:modified xsi:type="dcterms:W3CDTF">2023-07-31T15:24:00Z</dcterms:modified>
</cp:coreProperties>
</file>